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3B8C5">
      <w:pPr>
        <w:pStyle w:val="4"/>
        <w:ind w:left="0" w:leftChars="0" w:firstLine="0" w:firstLineChars="0"/>
        <w:jc w:val="left"/>
        <w:rPr>
          <w:rFonts w:ascii="仿宋_GB2312" w:eastAsia="仿宋_GB2312"/>
          <w:sz w:val="24"/>
          <w:szCs w:val="24"/>
        </w:rPr>
      </w:pPr>
    </w:p>
    <w:p w14:paraId="2E4B70C6">
      <w:pPr>
        <w:pStyle w:val="4"/>
        <w:ind w:left="360" w:firstLine="0" w:firstLineChars="0"/>
        <w:jc w:val="center"/>
        <w:rPr>
          <w:rFonts w:hint="eastAsia" w:ascii="仿宋_GB2312" w:hAnsi="华文中宋" w:eastAsia="仿宋_GB2312"/>
          <w:color w:val="auto"/>
          <w:sz w:val="28"/>
          <w:szCs w:val="24"/>
        </w:rPr>
      </w:pPr>
      <w:r>
        <w:rPr>
          <w:rFonts w:hint="eastAsia" w:ascii="仿宋_GB2312" w:hAnsi="华文中宋" w:eastAsia="仿宋_GB2312"/>
          <w:color w:val="auto"/>
          <w:sz w:val="28"/>
          <w:szCs w:val="24"/>
        </w:rPr>
        <w:t>关于征求《复材挤出-注塑成型一体机》</w:t>
      </w:r>
    </w:p>
    <w:p w14:paraId="4650180A">
      <w:pPr>
        <w:pStyle w:val="4"/>
        <w:ind w:left="360" w:firstLine="0" w:firstLineChars="0"/>
        <w:jc w:val="center"/>
        <w:rPr>
          <w:rFonts w:ascii="仿宋_GB2312" w:hAnsi="华文中宋" w:eastAsia="仿宋_GB2312"/>
          <w:color w:val="auto"/>
          <w:sz w:val="28"/>
          <w:szCs w:val="24"/>
        </w:rPr>
      </w:pPr>
      <w:r>
        <w:rPr>
          <w:rFonts w:hint="eastAsia" w:ascii="仿宋_GB2312" w:hAnsi="华文中宋" w:eastAsia="仿宋_GB2312"/>
          <w:color w:val="auto"/>
          <w:sz w:val="28"/>
          <w:szCs w:val="24"/>
        </w:rPr>
        <w:t>“浙江制造”标准（征求意见稿）意见的公告</w:t>
      </w:r>
    </w:p>
    <w:p w14:paraId="0F63F69D">
      <w:pPr>
        <w:pStyle w:val="4"/>
        <w:ind w:firstLine="0" w:firstLineChars="0"/>
        <w:jc w:val="left"/>
        <w:rPr>
          <w:rFonts w:ascii="仿宋_GB2312" w:hAnsi="华文中宋" w:eastAsia="仿宋_GB2312"/>
          <w:color w:val="auto"/>
          <w:sz w:val="28"/>
          <w:szCs w:val="24"/>
        </w:rPr>
      </w:pPr>
      <w:r>
        <w:rPr>
          <w:rFonts w:hint="eastAsia" w:ascii="仿宋_GB2312" w:hAnsi="华文中宋" w:eastAsia="仿宋_GB2312"/>
          <w:color w:val="auto"/>
          <w:sz w:val="28"/>
          <w:szCs w:val="24"/>
        </w:rPr>
        <w:t>各有关单位及个人：</w:t>
      </w:r>
    </w:p>
    <w:p w14:paraId="7960B70D">
      <w:pPr>
        <w:ind w:firstLine="560" w:firstLineChars="200"/>
        <w:rPr>
          <w:color w:val="auto"/>
        </w:rPr>
      </w:pPr>
      <w:r>
        <w:rPr>
          <w:rFonts w:hint="eastAsia" w:ascii="仿宋_GB2312" w:hAnsi="华文中宋" w:eastAsia="仿宋_GB2312"/>
          <w:color w:val="auto"/>
          <w:sz w:val="28"/>
          <w:szCs w:val="24"/>
        </w:rPr>
        <w:t>参照《浙江省标准化条例》的有关要求，现就德清申达机器制造有限公司起草的《复材挤出-注塑成型一体机》“浙江制造”标准（征求意见稿）向社会公开征求意见，征求意见时限为2025年10月20日2025年11月20日，请于时限内将《征求意见表》反馈至邮箱：505283502@qq.com，逾期视为无意见。</w:t>
      </w:r>
    </w:p>
    <w:p w14:paraId="1C3163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07C56"/>
    <w:rsid w:val="31E96F79"/>
    <w:rsid w:val="34A54067"/>
    <w:rsid w:val="464A49CE"/>
    <w:rsid w:val="7210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195</Characters>
  <Lines>0</Lines>
  <Paragraphs>0</Paragraphs>
  <TotalTime>0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2025-10-29T07:13:00Z</dcterms:created>
  <dc:creator>昊海集团</dc:creator>
  <cp:lastModifiedBy>泡泡飞猪</cp:lastModifiedBy>
  <dcterms:modified xsi:type="dcterms:W3CDTF">2025-10-30T05:03:24Z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10516B251FD240FBBA35B9D57DE0686D_13</vt:lpwstr>
  </property>
  <property fmtid="{D5CDD505-2E9C-101B-9397-08002B2CF9AE}" pid="4" name="KSOTemplateDocerSaveRecord">
    <vt:lpwstr>eyJoZGlkIjoiNmYzZjAyZDI3NGYyZTE2ODJjNjUwYjExZjYyZDAxZjYiLCJ1c2VySWQiOiIxMTAwMzQwODc2In0=</vt:lpwstr>
  </property>
</Properties>
</file>